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7481" w14:textId="081F2594" w:rsidR="006F4BDD" w:rsidRPr="009619AB" w:rsidRDefault="006F4BDD" w:rsidP="006F4BDD">
      <w:pPr>
        <w:rPr>
          <w:rFonts w:ascii="Microsoft YaHei" w:eastAsia="Microsoft YaHei" w:hAnsi="Microsoft YaHei"/>
          <w:b/>
          <w:bCs/>
          <w:color w:val="002C4E" w:themeColor="accent1" w:themeShade="80"/>
          <w:sz w:val="28"/>
          <w:szCs w:val="28"/>
          <w:lang w:eastAsia="zh-CN"/>
        </w:rPr>
      </w:pPr>
      <w:bookmarkStart w:id="0" w:name="_Hlk123707102"/>
      <w:r w:rsidRPr="009619AB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国税局开放免费门户</w:t>
      </w:r>
      <w:r w:rsidR="004B2B1E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用于</w:t>
      </w:r>
      <w:r w:rsidRPr="009619AB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提交</w:t>
      </w:r>
      <w:r w:rsidR="004B2B1E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税务资料</w:t>
      </w:r>
      <w:r w:rsidRPr="009619AB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申报表；新的电子</w:t>
      </w:r>
      <w:r w:rsidR="005D4914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选项</w:t>
      </w:r>
      <w:r w:rsidR="00574BBE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预计可减少2</w:t>
      </w:r>
      <w:r w:rsidR="00574BBE">
        <w:rPr>
          <w:rFonts w:ascii="Microsoft YaHei" w:eastAsia="Microsoft YaHei" w:hAnsi="Microsoft YaHei"/>
          <w:b/>
          <w:bCs/>
          <w:color w:val="002C4E" w:themeColor="accent1" w:themeShade="80"/>
          <w:sz w:val="28"/>
          <w:szCs w:val="28"/>
          <w:lang w:eastAsia="zh-CN"/>
        </w:rPr>
        <w:t>023</w:t>
      </w:r>
      <w:r w:rsidR="00574BBE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年企业提交的数百万的</w:t>
      </w:r>
      <w:r w:rsidRPr="009619AB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纸质1099</w:t>
      </w:r>
      <w:r w:rsidR="005D4914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表格</w:t>
      </w:r>
    </w:p>
    <w:p w14:paraId="760F467C" w14:textId="77777777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43100A25" w14:textId="18053950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IR-2023-</w:t>
      </w:r>
      <w:r w:rsidR="0030168B">
        <w:rPr>
          <w:rFonts w:ascii="Microsoft YaHei" w:eastAsia="Microsoft YaHei" w:hAnsi="Microsoft YaHei"/>
          <w:sz w:val="20"/>
          <w:szCs w:val="20"/>
          <w:lang w:eastAsia="zh-CN"/>
        </w:rPr>
        <w:t>14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 xml:space="preserve">，2023 年 1 月 </w:t>
      </w:r>
      <w:r w:rsidR="0030168B">
        <w:rPr>
          <w:rFonts w:ascii="Microsoft YaHei" w:eastAsia="Microsoft YaHei" w:hAnsi="Microsoft YaHei"/>
          <w:sz w:val="20"/>
          <w:szCs w:val="20"/>
          <w:lang w:eastAsia="zh-CN"/>
        </w:rPr>
        <w:t>25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 xml:space="preserve"> 日</w:t>
      </w:r>
    </w:p>
    <w:p w14:paraId="5961F419" w14:textId="77777777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1DDE47F0" w14:textId="194FD569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华府 — 美国国税局今天宣布，企业现在可使用</w:t>
      </w:r>
      <w:r w:rsidR="002C16DB">
        <w:rPr>
          <w:rFonts w:ascii="Microsoft YaHei" w:eastAsia="Microsoft YaHei" w:hAnsi="Microsoft YaHei" w:hint="eastAsia"/>
          <w:sz w:val="20"/>
          <w:szCs w:val="20"/>
          <w:lang w:eastAsia="zh-CN"/>
        </w:rPr>
        <w:t>国税局免费提供的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新的在线门户</w:t>
      </w:r>
      <w:r w:rsidR="002D5583">
        <w:rPr>
          <w:rFonts w:ascii="Microsoft YaHei" w:eastAsia="Microsoft YaHei" w:hAnsi="Microsoft YaHei" w:hint="eastAsia"/>
          <w:sz w:val="20"/>
          <w:szCs w:val="20"/>
          <w:lang w:eastAsia="zh-CN"/>
        </w:rPr>
        <w:t>来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提交1099系列</w:t>
      </w:r>
      <w:r w:rsidR="002D5583">
        <w:rPr>
          <w:rFonts w:ascii="Microsoft YaHei" w:eastAsia="Microsoft YaHei" w:hAnsi="Microsoft YaHei" w:hint="eastAsia"/>
          <w:sz w:val="20"/>
          <w:szCs w:val="20"/>
          <w:lang w:eastAsia="zh-CN"/>
        </w:rPr>
        <w:t>税务资料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申报表。</w:t>
      </w:r>
    </w:p>
    <w:p w14:paraId="737A8864" w14:textId="77777777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3ECF6C19" w14:textId="413FDFFF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这种免费的电子报税服务被称为</w:t>
      </w:r>
      <w:r w:rsidR="00100FB0">
        <w:rPr>
          <w:rFonts w:ascii="Microsoft YaHei" w:eastAsia="Microsoft YaHei" w:hAnsi="Microsoft YaHei" w:hint="eastAsia"/>
          <w:sz w:val="20"/>
          <w:szCs w:val="20"/>
          <w:lang w:eastAsia="zh-CN"/>
        </w:rPr>
        <w:t>税务资料申报表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接收系统 (IRIS)，该系统安全、准确且不需要特殊软件。尽管任何规模的企业都可以使用IRIS，但IRIS可能对目前</w:t>
      </w:r>
      <w:r w:rsidR="000C4BAD">
        <w:rPr>
          <w:rFonts w:ascii="Microsoft YaHei" w:eastAsia="Microsoft YaHei" w:hAnsi="Microsoft YaHei" w:hint="eastAsia"/>
          <w:sz w:val="20"/>
          <w:szCs w:val="20"/>
          <w:lang w:eastAsia="zh-CN"/>
        </w:rPr>
        <w:t>向国税局提交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纸质1099表格的小型企业</w:t>
      </w:r>
      <w:r w:rsidR="000C4BAD">
        <w:rPr>
          <w:rFonts w:ascii="Microsoft YaHei" w:eastAsia="Microsoft YaHei" w:hAnsi="Microsoft YaHei" w:hint="eastAsia"/>
          <w:sz w:val="20"/>
          <w:szCs w:val="20"/>
          <w:lang w:eastAsia="zh-CN"/>
        </w:rPr>
        <w:t>尤其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有帮助。</w:t>
      </w:r>
    </w:p>
    <w:p w14:paraId="3672DA04" w14:textId="77777777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6F22AA9C" w14:textId="2CF5A42C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“国税局很高兴能为企业</w:t>
      </w:r>
      <w:r w:rsidR="00F124AC">
        <w:rPr>
          <w:rFonts w:ascii="Microsoft YaHei" w:eastAsia="Microsoft YaHei" w:hAnsi="Microsoft YaHei" w:hint="eastAsia"/>
          <w:sz w:val="20"/>
          <w:szCs w:val="20"/>
          <w:lang w:eastAsia="zh-CN"/>
        </w:rPr>
        <w:t>，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尤其是小公司</w:t>
      </w:r>
      <w:r w:rsidR="00F124AC">
        <w:rPr>
          <w:rFonts w:ascii="Microsoft YaHei" w:eastAsia="Microsoft YaHei" w:hAnsi="Microsoft YaHei" w:hint="eastAsia"/>
          <w:sz w:val="20"/>
          <w:szCs w:val="20"/>
          <w:lang w:eastAsia="zh-CN"/>
        </w:rPr>
        <w:t>，来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提供一种免费电子提交1099表格的新方式。”美国国税局代理局长Doug O'Donnell</w:t>
      </w:r>
      <w:r w:rsidR="00F124AC">
        <w:rPr>
          <w:rFonts w:ascii="Microsoft YaHei" w:eastAsia="Microsoft YaHei" w:hAnsi="Microsoft YaHei" w:hint="eastAsia"/>
          <w:sz w:val="20"/>
          <w:szCs w:val="20"/>
          <w:lang w:eastAsia="zh-CN"/>
        </w:rPr>
        <w:t>表示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，“这简化了1099</w:t>
      </w:r>
      <w:r w:rsidR="00063875">
        <w:rPr>
          <w:rFonts w:ascii="Microsoft YaHei" w:eastAsia="Microsoft YaHei" w:hAnsi="Microsoft YaHei" w:hint="eastAsia"/>
          <w:sz w:val="20"/>
          <w:szCs w:val="20"/>
          <w:lang w:eastAsia="zh-CN"/>
        </w:rPr>
        <w:t>表格发放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者的申报，并</w:t>
      </w:r>
      <w:r w:rsidR="00063875">
        <w:rPr>
          <w:rFonts w:ascii="Microsoft YaHei" w:eastAsia="Microsoft YaHei" w:hAnsi="Microsoft YaHei" w:hint="eastAsia"/>
          <w:sz w:val="20"/>
          <w:szCs w:val="20"/>
          <w:lang w:eastAsia="zh-CN"/>
        </w:rPr>
        <w:t>有助于接收者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及时</w:t>
      </w:r>
      <w:r w:rsidR="00063875">
        <w:rPr>
          <w:rFonts w:ascii="Microsoft YaHei" w:eastAsia="Microsoft YaHei" w:hAnsi="Microsoft YaHei" w:hint="eastAsia"/>
          <w:sz w:val="20"/>
          <w:szCs w:val="20"/>
          <w:lang w:eastAsia="zh-CN"/>
        </w:rPr>
        <w:t>获取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信息。我们致力于寻找有用</w:t>
      </w:r>
      <w:r w:rsidR="0058690D">
        <w:rPr>
          <w:rFonts w:ascii="Microsoft YaHei" w:eastAsia="Microsoft YaHei" w:hAnsi="Microsoft YaHei" w:hint="eastAsia"/>
          <w:sz w:val="20"/>
          <w:szCs w:val="20"/>
          <w:lang w:eastAsia="zh-CN"/>
        </w:rPr>
        <w:t>与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创新的方法来减少商业界和其它1099表格</w:t>
      </w:r>
      <w:r w:rsidR="008631DB">
        <w:rPr>
          <w:rFonts w:ascii="Microsoft YaHei" w:eastAsia="Microsoft YaHei" w:hAnsi="Microsoft YaHei" w:hint="eastAsia"/>
          <w:sz w:val="20"/>
          <w:szCs w:val="20"/>
          <w:lang w:eastAsia="zh-CN"/>
        </w:rPr>
        <w:t>发放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者的</w:t>
      </w:r>
      <w:r w:rsidR="008631DB">
        <w:rPr>
          <w:rFonts w:ascii="Microsoft YaHei" w:eastAsia="Microsoft YaHei" w:hAnsi="Microsoft YaHei" w:hint="eastAsia"/>
          <w:sz w:val="20"/>
          <w:szCs w:val="20"/>
          <w:lang w:eastAsia="zh-CN"/>
        </w:rPr>
        <w:t>文书工作，</w:t>
      </w:r>
      <w:r w:rsidR="008631DB"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IRIS的推出</w:t>
      </w:r>
      <w:r w:rsidR="008631DB">
        <w:rPr>
          <w:rFonts w:ascii="Microsoft YaHei" w:eastAsia="Microsoft YaHei" w:hAnsi="Microsoft YaHei" w:hint="eastAsia"/>
          <w:sz w:val="20"/>
          <w:szCs w:val="20"/>
          <w:lang w:eastAsia="zh-CN"/>
        </w:rPr>
        <w:t>印证了这一点</w:t>
      </w:r>
      <w:r w:rsidR="004B6529">
        <w:rPr>
          <w:rFonts w:ascii="Microsoft YaHei" w:eastAsia="Microsoft YaHei" w:hAnsi="Microsoft YaHei" w:hint="eastAsia"/>
          <w:sz w:val="20"/>
          <w:szCs w:val="20"/>
          <w:lang w:eastAsia="zh-CN"/>
        </w:rPr>
        <w:t>，也帮助减少了预计在2</w:t>
      </w:r>
      <w:r w:rsidR="004B6529">
        <w:rPr>
          <w:rFonts w:ascii="Microsoft YaHei" w:eastAsia="Microsoft YaHei" w:hAnsi="Microsoft YaHei"/>
          <w:sz w:val="20"/>
          <w:szCs w:val="20"/>
          <w:lang w:eastAsia="zh-CN"/>
        </w:rPr>
        <w:t>023</w:t>
      </w:r>
      <w:r w:rsidR="004B6529">
        <w:rPr>
          <w:rFonts w:ascii="Microsoft YaHei" w:eastAsia="Microsoft YaHei" w:hAnsi="Microsoft YaHei" w:hint="eastAsia"/>
          <w:sz w:val="20"/>
          <w:szCs w:val="20"/>
          <w:lang w:eastAsia="zh-CN"/>
        </w:rPr>
        <w:t>年提交的数百万纸质1</w:t>
      </w:r>
      <w:r w:rsidR="004B6529">
        <w:rPr>
          <w:rFonts w:ascii="Microsoft YaHei" w:eastAsia="Microsoft YaHei" w:hAnsi="Microsoft YaHei"/>
          <w:sz w:val="20"/>
          <w:szCs w:val="20"/>
          <w:lang w:eastAsia="zh-CN"/>
        </w:rPr>
        <w:t>099</w:t>
      </w:r>
      <w:r w:rsidR="004B6529"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。国税局致力于改进和</w:t>
      </w:r>
      <w:r w:rsidR="00063875">
        <w:rPr>
          <w:rFonts w:ascii="Microsoft YaHei" w:eastAsia="Microsoft YaHei" w:hAnsi="Microsoft YaHei" w:hint="eastAsia"/>
          <w:sz w:val="20"/>
          <w:szCs w:val="20"/>
          <w:lang w:eastAsia="zh-CN"/>
        </w:rPr>
        <w:t>改革工作运营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，这是其中的一部分。”</w:t>
      </w:r>
    </w:p>
    <w:p w14:paraId="1FF816BD" w14:textId="77777777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/>
          <w:sz w:val="20"/>
          <w:szCs w:val="20"/>
          <w:lang w:eastAsia="zh-CN"/>
        </w:rPr>
        <w:t xml:space="preserve"> </w:t>
      </w:r>
    </w:p>
    <w:p w14:paraId="0B8D1213" w14:textId="5FB3EF6D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申报者可以使用该平台创建、上传、编辑和查看信息，并下载完整的1099系列表格副本</w:t>
      </w:r>
      <w:r w:rsidR="00BD20A1">
        <w:rPr>
          <w:rFonts w:ascii="Microsoft YaHei" w:eastAsia="Microsoft YaHei" w:hAnsi="Microsoft YaHei" w:hint="eastAsia"/>
          <w:sz w:val="20"/>
          <w:szCs w:val="20"/>
          <w:lang w:eastAsia="zh-CN"/>
        </w:rPr>
        <w:t>用于发放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和</w:t>
      </w:r>
      <w:r w:rsidR="003F146B">
        <w:rPr>
          <w:rFonts w:ascii="Microsoft YaHei" w:eastAsia="Microsoft YaHei" w:hAnsi="Microsoft YaHei" w:hint="eastAsia"/>
          <w:sz w:val="20"/>
          <w:szCs w:val="20"/>
          <w:lang w:eastAsia="zh-CN"/>
        </w:rPr>
        <w:t>确认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6BC4A304" w14:textId="77777777" w:rsidR="00E45342" w:rsidRDefault="00E45342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3DFB2C55" w14:textId="613C6BA5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企业</w:t>
      </w:r>
      <w:r w:rsidR="00A56372">
        <w:rPr>
          <w:rFonts w:ascii="Microsoft YaHei" w:eastAsia="Microsoft YaHei" w:hAnsi="Microsoft YaHei" w:hint="eastAsia"/>
          <w:sz w:val="20"/>
          <w:szCs w:val="20"/>
          <w:lang w:eastAsia="zh-CN"/>
        </w:rPr>
        <w:t>利用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IRIS，</w:t>
      </w:r>
      <w:r w:rsidR="00A56372">
        <w:rPr>
          <w:rFonts w:ascii="Microsoft YaHei" w:eastAsia="Microsoft YaHei" w:hAnsi="Microsoft YaHei" w:hint="eastAsia"/>
          <w:sz w:val="20"/>
          <w:szCs w:val="20"/>
          <w:lang w:eastAsia="zh-CN"/>
        </w:rPr>
        <w:t>通过</w:t>
      </w:r>
      <w:r w:rsidR="00A56372"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使用可下载模板</w:t>
      </w:r>
      <w:r w:rsidR="00A56372">
        <w:rPr>
          <w:rFonts w:ascii="Microsoft YaHei" w:eastAsia="Microsoft YaHei" w:hAnsi="Microsoft YaHei" w:hint="eastAsia"/>
          <w:sz w:val="20"/>
          <w:szCs w:val="20"/>
          <w:lang w:eastAsia="zh-CN"/>
        </w:rPr>
        <w:t>来输入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信息或上传文件</w:t>
      </w:r>
      <w:r w:rsidR="00A56372">
        <w:rPr>
          <w:rFonts w:ascii="Microsoft YaHei" w:eastAsia="Microsoft YaHei" w:hAnsi="Microsoft YaHei" w:hint="eastAsia"/>
          <w:sz w:val="20"/>
          <w:szCs w:val="20"/>
          <w:lang w:eastAsia="zh-CN"/>
        </w:rPr>
        <w:t>，能够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电子提交少量</w:t>
      </w:r>
      <w:r w:rsidR="00A56372">
        <w:rPr>
          <w:rFonts w:ascii="Microsoft YaHei" w:eastAsia="Microsoft YaHei" w:hAnsi="Microsoft YaHei" w:hint="eastAsia"/>
          <w:sz w:val="20"/>
          <w:szCs w:val="20"/>
          <w:lang w:eastAsia="zh-CN"/>
        </w:rPr>
        <w:t>或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大量的1099系列表格。</w:t>
      </w:r>
    </w:p>
    <w:p w14:paraId="726E07C4" w14:textId="77777777" w:rsidR="00C04E50" w:rsidRDefault="00C04E50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67E09304" w14:textId="69F38C76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目前，IRIS仅接受2022纳税年度及之后的1099表格。</w:t>
      </w:r>
    </w:p>
    <w:p w14:paraId="2D74EE00" w14:textId="77777777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79DB3EE7" w14:textId="7421A790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国税局鼓励任何企业（尤其是那些现在使用纸质</w:t>
      </w:r>
      <w:r w:rsidR="00E45342">
        <w:rPr>
          <w:rFonts w:ascii="Microsoft YaHei" w:eastAsia="Microsoft YaHei" w:hAnsi="Microsoft YaHei" w:hint="eastAsia"/>
          <w:sz w:val="20"/>
          <w:szCs w:val="20"/>
          <w:lang w:eastAsia="zh-CN"/>
        </w:rPr>
        <w:t>税表报税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的企业）</w:t>
      </w:r>
      <w:r w:rsidR="00E45342">
        <w:rPr>
          <w:rFonts w:ascii="Microsoft YaHei" w:eastAsia="Microsoft YaHei" w:hAnsi="Microsoft YaHei" w:hint="eastAsia"/>
          <w:sz w:val="20"/>
          <w:szCs w:val="20"/>
          <w:lang w:eastAsia="zh-CN"/>
        </w:rPr>
        <w:t>借助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该平台</w:t>
      </w:r>
      <w:r w:rsidR="00E45342">
        <w:rPr>
          <w:rFonts w:ascii="Microsoft YaHei" w:eastAsia="Microsoft YaHei" w:hAnsi="Microsoft YaHei" w:hint="eastAsia"/>
          <w:sz w:val="20"/>
          <w:szCs w:val="20"/>
          <w:lang w:eastAsia="zh-CN"/>
        </w:rPr>
        <w:t>转换为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电子</w:t>
      </w:r>
      <w:r w:rsidR="00E45342">
        <w:rPr>
          <w:rFonts w:ascii="Microsoft YaHei" w:eastAsia="Microsoft YaHei" w:hAnsi="Microsoft YaHei" w:hint="eastAsia"/>
          <w:sz w:val="20"/>
          <w:szCs w:val="20"/>
          <w:lang w:eastAsia="zh-CN"/>
        </w:rPr>
        <w:t>报税来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分享其好处。</w:t>
      </w:r>
    </w:p>
    <w:p w14:paraId="6B091A01" w14:textId="77777777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57377C64" w14:textId="77777777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</w:rPr>
      </w:pPr>
      <w:r w:rsidRPr="009619AB">
        <w:rPr>
          <w:rFonts w:ascii="Microsoft YaHei" w:eastAsia="Microsoft YaHei" w:hAnsi="Microsoft YaHei" w:hint="eastAsia"/>
          <w:sz w:val="20"/>
          <w:szCs w:val="20"/>
        </w:rPr>
        <w:t>这些好处包括：</w:t>
      </w:r>
    </w:p>
    <w:p w14:paraId="06ABF50E" w14:textId="4F71CEE2" w:rsidR="006F4BDD" w:rsidRPr="009619AB" w:rsidRDefault="006F4BDD" w:rsidP="006F4BDD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电子报税安全标准</w:t>
      </w:r>
      <w:r w:rsidR="00A70490">
        <w:rPr>
          <w:rFonts w:ascii="Microsoft YaHei" w:eastAsia="Microsoft YaHei" w:hAnsi="Microsoft YaHei" w:hint="eastAsia"/>
          <w:sz w:val="20"/>
          <w:szCs w:val="20"/>
          <w:lang w:eastAsia="zh-CN"/>
        </w:rPr>
        <w:t>，保障维护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信息安全。</w:t>
      </w:r>
    </w:p>
    <w:p w14:paraId="0DE4BCB5" w14:textId="5F63A659" w:rsidR="006F4BDD" w:rsidRPr="009619AB" w:rsidRDefault="006F4BDD" w:rsidP="006F4BDD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该门户</w:t>
      </w:r>
      <w:r w:rsidR="003B670F">
        <w:rPr>
          <w:rFonts w:ascii="Microsoft YaHei" w:eastAsia="Microsoft YaHei" w:hAnsi="Microsoft YaHei" w:hint="eastAsia"/>
          <w:sz w:val="20"/>
          <w:szCs w:val="20"/>
          <w:lang w:eastAsia="zh-CN"/>
        </w:rPr>
        <w:t>是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一种准确的报税</w:t>
      </w:r>
      <w:r w:rsidR="00AB2672">
        <w:rPr>
          <w:rFonts w:ascii="Microsoft YaHei" w:eastAsia="Microsoft YaHei" w:hAnsi="Microsoft YaHei" w:hint="eastAsia"/>
          <w:sz w:val="20"/>
          <w:szCs w:val="20"/>
          <w:lang w:eastAsia="zh-CN"/>
        </w:rPr>
        <w:t>方式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，可自动</w:t>
      </w:r>
      <w:r w:rsidR="00AB2672">
        <w:rPr>
          <w:rFonts w:ascii="Microsoft YaHei" w:eastAsia="Microsoft YaHei" w:hAnsi="Microsoft YaHei" w:hint="eastAsia"/>
          <w:sz w:val="20"/>
          <w:szCs w:val="20"/>
          <w:lang w:eastAsia="zh-CN"/>
        </w:rPr>
        <w:t>监测</w:t>
      </w:r>
      <w:r w:rsidR="003B670F">
        <w:rPr>
          <w:rFonts w:ascii="Microsoft YaHei" w:eastAsia="Microsoft YaHei" w:hAnsi="Microsoft YaHei" w:hint="eastAsia"/>
          <w:sz w:val="20"/>
          <w:szCs w:val="20"/>
          <w:lang w:eastAsia="zh-CN"/>
        </w:rPr>
        <w:t>报税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错误并</w:t>
      </w:r>
      <w:r w:rsidR="003B670F">
        <w:rPr>
          <w:rFonts w:ascii="Microsoft YaHei" w:eastAsia="Microsoft YaHei" w:hAnsi="Microsoft YaHei" w:hint="eastAsia"/>
          <w:sz w:val="20"/>
          <w:szCs w:val="20"/>
          <w:lang w:eastAsia="zh-CN"/>
        </w:rPr>
        <w:t>对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缺失信息</w:t>
      </w:r>
      <w:r w:rsidR="003B670F">
        <w:rPr>
          <w:rFonts w:ascii="Microsoft YaHei" w:eastAsia="Microsoft YaHei" w:hAnsi="Microsoft YaHei" w:hint="eastAsia"/>
          <w:sz w:val="20"/>
          <w:szCs w:val="20"/>
          <w:lang w:eastAsia="zh-CN"/>
        </w:rPr>
        <w:t>进行警示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1B281C16" w14:textId="5D19D058" w:rsidR="006F4BDD" w:rsidRPr="009619AB" w:rsidRDefault="006F4BDD" w:rsidP="006F4BDD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申报者可以提交自动延期并对通过平台提交的</w:t>
      </w:r>
      <w:r w:rsidR="003B622C">
        <w:rPr>
          <w:rFonts w:ascii="Microsoft YaHei" w:eastAsia="Microsoft YaHei" w:hAnsi="Microsoft YaHei" w:hint="eastAsia"/>
          <w:sz w:val="20"/>
          <w:szCs w:val="20"/>
          <w:lang w:eastAsia="zh-CN"/>
        </w:rPr>
        <w:t>税务资料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申报表进行更正。</w:t>
      </w:r>
    </w:p>
    <w:p w14:paraId="6CCA3189" w14:textId="19445DFA" w:rsidR="006F4BDD" w:rsidRPr="009619AB" w:rsidRDefault="006F4BDD" w:rsidP="006F4BDD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国税局</w:t>
      </w:r>
      <w:r w:rsidR="00A70490">
        <w:rPr>
          <w:rFonts w:ascii="Microsoft YaHei" w:eastAsia="Microsoft YaHei" w:hAnsi="Microsoft YaHei" w:hint="eastAsia"/>
          <w:sz w:val="20"/>
          <w:szCs w:val="20"/>
          <w:lang w:eastAsia="zh-CN"/>
        </w:rPr>
        <w:t>最快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可48小时确认收到申报表。</w:t>
      </w:r>
    </w:p>
    <w:p w14:paraId="23DB41CB" w14:textId="5BFA3974" w:rsidR="006F4BDD" w:rsidRPr="009619AB" w:rsidRDefault="006F4BDD" w:rsidP="006F4BDD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平台保存</w:t>
      </w:r>
      <w:r w:rsidR="00984A0B">
        <w:rPr>
          <w:rFonts w:ascii="Microsoft YaHei" w:eastAsia="Microsoft YaHei" w:hAnsi="Microsoft YaHei" w:hint="eastAsia"/>
          <w:sz w:val="20"/>
          <w:szCs w:val="20"/>
          <w:lang w:eastAsia="zh-CN"/>
        </w:rPr>
        <w:t>发放者的</w:t>
      </w:r>
      <w:r w:rsidR="00DD0A2F">
        <w:rPr>
          <w:rFonts w:ascii="Microsoft YaHei" w:eastAsia="Microsoft YaHei" w:hAnsi="Microsoft YaHei" w:hint="eastAsia"/>
          <w:sz w:val="20"/>
          <w:szCs w:val="20"/>
          <w:lang w:eastAsia="zh-CN"/>
        </w:rPr>
        <w:t>逐年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信息，以及通过该平台</w:t>
      </w:r>
      <w:r w:rsidR="00984A0B">
        <w:rPr>
          <w:rFonts w:ascii="Microsoft YaHei" w:eastAsia="Microsoft YaHei" w:hAnsi="Microsoft YaHei" w:hint="eastAsia"/>
          <w:sz w:val="20"/>
          <w:szCs w:val="20"/>
          <w:lang w:eastAsia="zh-CN"/>
        </w:rPr>
        <w:t>申报的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往年信息</w:t>
      </w:r>
      <w:r w:rsidR="00984A0B">
        <w:rPr>
          <w:rFonts w:ascii="Microsoft YaHei" w:eastAsia="Microsoft YaHei" w:hAnsi="Microsoft YaHei" w:hint="eastAsia"/>
          <w:sz w:val="20"/>
          <w:szCs w:val="20"/>
          <w:lang w:eastAsia="zh-CN"/>
        </w:rPr>
        <w:t>，为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109</w:t>
      </w:r>
      <w:r w:rsidR="00984A0B">
        <w:rPr>
          <w:rFonts w:ascii="Microsoft YaHei" w:eastAsia="Microsoft YaHei" w:hAnsi="Microsoft YaHei"/>
          <w:sz w:val="20"/>
          <w:szCs w:val="20"/>
          <w:lang w:eastAsia="zh-CN"/>
        </w:rPr>
        <w:t>9</w:t>
      </w:r>
      <w:r w:rsidR="00984A0B">
        <w:rPr>
          <w:rFonts w:ascii="Microsoft YaHei" w:eastAsia="Microsoft YaHei" w:hAnsi="Microsoft YaHei" w:hint="eastAsia"/>
          <w:sz w:val="20"/>
          <w:szCs w:val="20"/>
          <w:lang w:eastAsia="zh-CN"/>
        </w:rPr>
        <w:t>申报者提供了方便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2D77C750" w14:textId="49BDC533" w:rsidR="006F4BDD" w:rsidRPr="009619AB" w:rsidRDefault="006F4BDD" w:rsidP="006F4BDD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电子报税</w:t>
      </w:r>
      <w:r w:rsidR="00AC1B2D">
        <w:rPr>
          <w:rFonts w:ascii="Microsoft YaHei" w:eastAsia="Microsoft YaHei" w:hAnsi="Microsoft YaHei" w:hint="eastAsia"/>
          <w:sz w:val="20"/>
          <w:szCs w:val="20"/>
          <w:lang w:eastAsia="zh-CN"/>
        </w:rPr>
        <w:t>避免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了去邮局的麻烦，可以减少纸张、邮资和存储空间的办公费用。</w:t>
      </w:r>
    </w:p>
    <w:p w14:paraId="6726153D" w14:textId="77777777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3B09A272" w14:textId="165FD243" w:rsidR="006F4BDD" w:rsidRPr="009619AB" w:rsidRDefault="00000000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  <w:hyperlink r:id="rId12" w:history="1">
        <w:r w:rsidR="002741E5" w:rsidRPr="002741E5">
          <w:rPr>
            <w:rStyle w:val="Hyperlink"/>
            <w:rFonts w:ascii="Microsoft YaHei" w:eastAsia="Microsoft YaHei" w:hAnsi="Microsoft YaHei"/>
            <w:sz w:val="20"/>
            <w:szCs w:val="20"/>
            <w:lang w:eastAsia="zh-CN"/>
          </w:rPr>
          <w:t>IRIS申报平台的注册（英文）</w:t>
        </w:r>
      </w:hyperlink>
      <w:r w:rsidR="006F4BDD"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现已开放。申报者应立即开始注册</w:t>
      </w:r>
      <w:r w:rsidR="002741E5">
        <w:rPr>
          <w:rFonts w:ascii="Microsoft YaHei" w:eastAsia="Microsoft YaHei" w:hAnsi="Microsoft YaHei" w:hint="eastAsia"/>
          <w:sz w:val="20"/>
          <w:szCs w:val="20"/>
          <w:lang w:eastAsia="zh-CN"/>
        </w:rPr>
        <w:t>程序</w:t>
      </w:r>
      <w:r w:rsidR="006F4BDD"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3DFEEED1" w14:textId="77777777" w:rsidR="002741E5" w:rsidRDefault="002741E5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3C6C6AD8" w14:textId="70728D55" w:rsidR="006F4BDD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电子申报</w:t>
      </w:r>
      <w:r w:rsidR="002741E5">
        <w:rPr>
          <w:rFonts w:ascii="Microsoft YaHei" w:eastAsia="Microsoft YaHei" w:hAnsi="Microsoft YaHei" w:hint="eastAsia"/>
          <w:sz w:val="20"/>
          <w:szCs w:val="20"/>
          <w:lang w:eastAsia="zh-CN"/>
        </w:rPr>
        <w:t>税务资料申报表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 xml:space="preserve"> (FIRE) 系统</w:t>
      </w:r>
      <w:r w:rsidR="002741E5">
        <w:rPr>
          <w:rFonts w:ascii="Microsoft YaHei" w:eastAsia="Microsoft YaHei" w:hAnsi="Microsoft YaHei" w:hint="eastAsia"/>
          <w:sz w:val="20"/>
          <w:szCs w:val="20"/>
          <w:lang w:eastAsia="zh-CN"/>
        </w:rPr>
        <w:t>，至少到2</w:t>
      </w:r>
      <w:r w:rsidR="002741E5">
        <w:rPr>
          <w:rFonts w:ascii="Microsoft YaHei" w:eastAsia="Microsoft YaHei" w:hAnsi="Microsoft YaHei"/>
          <w:sz w:val="20"/>
          <w:szCs w:val="20"/>
          <w:lang w:eastAsia="zh-CN"/>
        </w:rPr>
        <w:t>023</w:t>
      </w:r>
      <w:r w:rsidR="002741E5">
        <w:rPr>
          <w:rFonts w:ascii="Microsoft YaHei" w:eastAsia="Microsoft YaHei" w:hAnsi="Microsoft YaHei" w:hint="eastAsia"/>
          <w:sz w:val="20"/>
          <w:szCs w:val="20"/>
          <w:lang w:eastAsia="zh-CN"/>
        </w:rPr>
        <w:t>年报税季，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仍可用于批量申报1099系列表格和其它</w:t>
      </w:r>
      <w:r w:rsidR="002741E5">
        <w:rPr>
          <w:rFonts w:ascii="Microsoft YaHei" w:eastAsia="Microsoft YaHei" w:hAnsi="Microsoft YaHei" w:hint="eastAsia"/>
          <w:sz w:val="20"/>
          <w:szCs w:val="20"/>
          <w:lang w:eastAsia="zh-CN"/>
        </w:rPr>
        <w:t>税务资料</w:t>
      </w: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申报表</w:t>
      </w:r>
      <w:r w:rsidR="002741E5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15395A76" w14:textId="77777777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264BC001" w14:textId="0AA1D392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有关IRIS的更多信息，请访问</w:t>
      </w:r>
      <w:hyperlink r:id="rId13" w:history="1">
        <w:r w:rsidR="004B6529" w:rsidRPr="00522CA8">
          <w:rPr>
            <w:rStyle w:val="Hyperlink"/>
            <w:rFonts w:ascii="Microsoft YaHei" w:eastAsia="Microsoft YaHei" w:hAnsi="Microsoft YaHei"/>
            <w:sz w:val="20"/>
            <w:szCs w:val="20"/>
            <w:lang w:eastAsia="zh-CN"/>
          </w:rPr>
          <w:t>www.irs.gov/iris（英文）</w:t>
        </w:r>
      </w:hyperlink>
      <w:r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4311B08B" w14:textId="77777777" w:rsidR="006F4BDD" w:rsidRPr="009619AB" w:rsidRDefault="006F4BDD" w:rsidP="006F4BDD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18AE9798" w14:textId="37F9C410" w:rsidR="006F4BDD" w:rsidRPr="006F4BDD" w:rsidRDefault="006F4BDD" w:rsidP="006F4BDD">
      <w:pPr>
        <w:rPr>
          <w:rFonts w:ascii="Microsoft YaHei" w:eastAsia="Microsoft YaHei" w:hAnsi="Microsoft YaHei"/>
          <w:b/>
          <w:bCs/>
          <w:color w:val="002C4E" w:themeColor="accent1" w:themeShade="80"/>
          <w:sz w:val="20"/>
          <w:szCs w:val="20"/>
          <w:lang w:eastAsia="zh-CN"/>
        </w:rPr>
      </w:pPr>
      <w:r w:rsidRPr="006F4BDD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</w:rPr>
        <w:t>更多</w:t>
      </w:r>
      <w:r w:rsidR="00E2457A">
        <w:rPr>
          <w:rFonts w:ascii="Microsoft YaHei" w:eastAsia="Microsoft YaHei" w:hAnsi="Microsoft YaHei" w:hint="eastAsia"/>
          <w:b/>
          <w:bCs/>
          <w:color w:val="002C4E" w:themeColor="accent1" w:themeShade="80"/>
          <w:sz w:val="20"/>
          <w:szCs w:val="20"/>
          <w:lang w:eastAsia="zh-CN"/>
        </w:rPr>
        <w:t>资源</w:t>
      </w:r>
    </w:p>
    <w:p w14:paraId="7CFA668D" w14:textId="60EC0885" w:rsidR="006F4BDD" w:rsidRPr="009619AB" w:rsidRDefault="00000000" w:rsidP="006F4BDD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hyperlink r:id="rId14" w:history="1">
        <w:r w:rsidR="00BA1C3B" w:rsidRPr="00E2457A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第</w:t>
        </w:r>
        <w:r w:rsidR="006F4BDD" w:rsidRPr="00E2457A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5717</w:t>
        </w:r>
        <w:r w:rsidR="00BA1C3B" w:rsidRPr="00E2457A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号出版物，</w:t>
        </w:r>
        <w:r w:rsidR="006F4BDD" w:rsidRPr="00E2457A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IRIS 纳税人门户用户指南</w:t>
        </w:r>
        <w:r w:rsidR="00BA1C3B" w:rsidRPr="00E2457A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（英文）</w:t>
        </w:r>
      </w:hyperlink>
    </w:p>
    <w:p w14:paraId="2D3D223D" w14:textId="19657E24" w:rsidR="006F4BDD" w:rsidRPr="009619AB" w:rsidRDefault="00000000" w:rsidP="006F4BDD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hyperlink r:id="rId15" w:history="1">
        <w:r w:rsidR="00E2457A" w:rsidRPr="00E2457A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某些税务资料</w:t>
        </w:r>
        <w:r w:rsidR="006F4BDD" w:rsidRPr="00E2457A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申报表的一般说明</w:t>
        </w:r>
        <w:r w:rsidR="00E2457A" w:rsidRPr="00E2457A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，包括</w:t>
        </w:r>
        <w:r w:rsidR="006F4BDD" w:rsidRPr="00E2457A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表格1096、1097、1098、1099、3921、3922、5498 和 W-2</w:t>
        </w:r>
        <w:r w:rsidR="00E2457A" w:rsidRPr="00E2457A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（英文）</w:t>
        </w:r>
      </w:hyperlink>
      <w:r w:rsidR="00E2457A">
        <w:rPr>
          <w:rFonts w:ascii="Microsoft YaHei" w:eastAsia="Microsoft YaHei" w:hAnsi="Microsoft YaHei" w:hint="eastAsia"/>
          <w:sz w:val="20"/>
          <w:szCs w:val="20"/>
          <w:lang w:eastAsia="zh-CN"/>
        </w:rPr>
        <w:t>，</w:t>
      </w:r>
      <w:r w:rsidR="006F4BDD"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提供了1099系列表格和其它精选</w:t>
      </w:r>
      <w:r w:rsidR="00E2457A">
        <w:rPr>
          <w:rFonts w:ascii="Microsoft YaHei" w:eastAsia="Microsoft YaHei" w:hAnsi="Microsoft YaHei" w:hint="eastAsia"/>
          <w:sz w:val="20"/>
          <w:szCs w:val="20"/>
          <w:lang w:eastAsia="zh-CN"/>
        </w:rPr>
        <w:t>税务资料</w:t>
      </w:r>
      <w:r w:rsidR="006F4BDD" w:rsidRPr="009619AB">
        <w:rPr>
          <w:rFonts w:ascii="Microsoft YaHei" w:eastAsia="Microsoft YaHei" w:hAnsi="Microsoft YaHei" w:hint="eastAsia"/>
          <w:sz w:val="20"/>
          <w:szCs w:val="20"/>
          <w:lang w:eastAsia="zh-CN"/>
        </w:rPr>
        <w:t>申报表的一般信息、说明和要求。</w:t>
      </w:r>
    </w:p>
    <w:p w14:paraId="7002CB4D" w14:textId="2632C906" w:rsidR="00022182" w:rsidRPr="008E308E" w:rsidRDefault="0019075C" w:rsidP="00370351">
      <w:pPr>
        <w:jc w:val="center"/>
        <w:rPr>
          <w:rFonts w:cstheme="minorHAnsi"/>
          <w:sz w:val="20"/>
          <w:szCs w:val="20"/>
        </w:rPr>
      </w:pPr>
      <w:r w:rsidRPr="008E308E">
        <w:rPr>
          <w:rFonts w:cstheme="minorHAnsi"/>
          <w:sz w:val="20"/>
          <w:szCs w:val="20"/>
        </w:rPr>
        <w:t>-30-</w:t>
      </w:r>
      <w:bookmarkEnd w:id="0"/>
    </w:p>
    <w:sectPr w:rsidR="00022182" w:rsidRPr="008E308E" w:rsidSect="009A0D33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1584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2441" w14:textId="77777777" w:rsidR="000300A8" w:rsidRDefault="000300A8">
      <w:r>
        <w:separator/>
      </w:r>
    </w:p>
    <w:p w14:paraId="2F48A276" w14:textId="77777777" w:rsidR="000300A8" w:rsidRDefault="000300A8"/>
  </w:endnote>
  <w:endnote w:type="continuationSeparator" w:id="0">
    <w:p w14:paraId="1B022C13" w14:textId="77777777" w:rsidR="000300A8" w:rsidRDefault="000300A8">
      <w:r>
        <w:continuationSeparator/>
      </w:r>
    </w:p>
    <w:p w14:paraId="3D619C89" w14:textId="77777777" w:rsidR="000300A8" w:rsidRDefault="00030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34B4" w14:textId="77777777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965E76">
      <w:rPr>
        <w:noProof/>
      </w:rPr>
      <w:t>3</w:t>
    </w:r>
    <w:r w:rsidR="00AB54BB" w:rsidRPr="00E32D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7614" w14:textId="77777777" w:rsidR="000300A8" w:rsidRDefault="000300A8">
      <w:r>
        <w:separator/>
      </w:r>
    </w:p>
    <w:p w14:paraId="2473BCE1" w14:textId="77777777" w:rsidR="000300A8" w:rsidRDefault="000300A8"/>
  </w:footnote>
  <w:footnote w:type="continuationSeparator" w:id="0">
    <w:p w14:paraId="33E8E5DE" w14:textId="77777777" w:rsidR="000300A8" w:rsidRDefault="000300A8">
      <w:r>
        <w:continuationSeparator/>
      </w:r>
    </w:p>
    <w:p w14:paraId="08C75004" w14:textId="77777777" w:rsidR="000300A8" w:rsidRDefault="00030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8BD" w14:textId="718B7A81" w:rsidR="009A0D33" w:rsidRDefault="009A0D3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0EE7AA11" wp14:editId="58D18D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8120" cy="1068152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8120" cy="106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830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F3C56F0" wp14:editId="08DFFB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" w15:restartNumberingAfterBreak="0">
    <w:nsid w:val="189B25D0"/>
    <w:multiLevelType w:val="hybridMultilevel"/>
    <w:tmpl w:val="FAF87D92"/>
    <w:lvl w:ilvl="0" w:tplc="D2163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3" w15:restartNumberingAfterBreak="0">
    <w:nsid w:val="1EC52D8B"/>
    <w:multiLevelType w:val="hybridMultilevel"/>
    <w:tmpl w:val="C9C6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1D7B"/>
    <w:multiLevelType w:val="multilevel"/>
    <w:tmpl w:val="42B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6" w15:restartNumberingAfterBreak="0">
    <w:nsid w:val="34C95058"/>
    <w:multiLevelType w:val="hybridMultilevel"/>
    <w:tmpl w:val="09E4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8" w15:restartNumberingAfterBreak="0">
    <w:nsid w:val="4B123131"/>
    <w:multiLevelType w:val="hybridMultilevel"/>
    <w:tmpl w:val="A8DE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0174"/>
    <w:multiLevelType w:val="hybridMultilevel"/>
    <w:tmpl w:val="EA8C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3234A"/>
    <w:multiLevelType w:val="hybridMultilevel"/>
    <w:tmpl w:val="3144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74A4C"/>
    <w:multiLevelType w:val="hybridMultilevel"/>
    <w:tmpl w:val="202E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7C2B4D6A"/>
    <w:multiLevelType w:val="hybridMultilevel"/>
    <w:tmpl w:val="D3D640E2"/>
    <w:lvl w:ilvl="0" w:tplc="8EACF8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C3BBA"/>
    <w:multiLevelType w:val="hybridMultilevel"/>
    <w:tmpl w:val="F21EFBB4"/>
    <w:lvl w:ilvl="0" w:tplc="BE02F4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86406">
    <w:abstractNumId w:val="12"/>
  </w:num>
  <w:num w:numId="2" w16cid:durableId="149638968">
    <w:abstractNumId w:val="2"/>
  </w:num>
  <w:num w:numId="3" w16cid:durableId="1482042979">
    <w:abstractNumId w:val="5"/>
  </w:num>
  <w:num w:numId="4" w16cid:durableId="588655537">
    <w:abstractNumId w:val="0"/>
  </w:num>
  <w:num w:numId="5" w16cid:durableId="572085191">
    <w:abstractNumId w:val="7"/>
  </w:num>
  <w:num w:numId="6" w16cid:durableId="91971194">
    <w:abstractNumId w:val="8"/>
  </w:num>
  <w:num w:numId="7" w16cid:durableId="242762444">
    <w:abstractNumId w:val="14"/>
  </w:num>
  <w:num w:numId="8" w16cid:durableId="1607812893">
    <w:abstractNumId w:val="13"/>
  </w:num>
  <w:num w:numId="9" w16cid:durableId="42140742">
    <w:abstractNumId w:val="4"/>
  </w:num>
  <w:num w:numId="10" w16cid:durableId="1656838122">
    <w:abstractNumId w:val="3"/>
  </w:num>
  <w:num w:numId="11" w16cid:durableId="1266035109">
    <w:abstractNumId w:val="1"/>
  </w:num>
  <w:num w:numId="12" w16cid:durableId="734007596">
    <w:abstractNumId w:val="11"/>
  </w:num>
  <w:num w:numId="13" w16cid:durableId="101655823">
    <w:abstractNumId w:val="10"/>
  </w:num>
  <w:num w:numId="14" w16cid:durableId="1719040421">
    <w:abstractNumId w:val="9"/>
  </w:num>
  <w:num w:numId="15" w16cid:durableId="200790319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5"/>
    <w:rsid w:val="00001500"/>
    <w:rsid w:val="00016DB6"/>
    <w:rsid w:val="00021DE1"/>
    <w:rsid w:val="00022182"/>
    <w:rsid w:val="000264C1"/>
    <w:rsid w:val="000300A8"/>
    <w:rsid w:val="00031237"/>
    <w:rsid w:val="00045A03"/>
    <w:rsid w:val="0005121A"/>
    <w:rsid w:val="00060A89"/>
    <w:rsid w:val="0006154B"/>
    <w:rsid w:val="00063875"/>
    <w:rsid w:val="000653C6"/>
    <w:rsid w:val="000715A1"/>
    <w:rsid w:val="00073E5D"/>
    <w:rsid w:val="0007514E"/>
    <w:rsid w:val="00076F14"/>
    <w:rsid w:val="00077002"/>
    <w:rsid w:val="00080001"/>
    <w:rsid w:val="00085C23"/>
    <w:rsid w:val="000878D1"/>
    <w:rsid w:val="000945DC"/>
    <w:rsid w:val="000968F5"/>
    <w:rsid w:val="000A04F7"/>
    <w:rsid w:val="000A0930"/>
    <w:rsid w:val="000B0DA4"/>
    <w:rsid w:val="000B1E76"/>
    <w:rsid w:val="000C4BAD"/>
    <w:rsid w:val="000C6627"/>
    <w:rsid w:val="000D018A"/>
    <w:rsid w:val="000D11C4"/>
    <w:rsid w:val="000D24C0"/>
    <w:rsid w:val="000D3790"/>
    <w:rsid w:val="000F0608"/>
    <w:rsid w:val="000F595A"/>
    <w:rsid w:val="00100FB0"/>
    <w:rsid w:val="00102363"/>
    <w:rsid w:val="00103AE7"/>
    <w:rsid w:val="00112D65"/>
    <w:rsid w:val="00113796"/>
    <w:rsid w:val="00115442"/>
    <w:rsid w:val="00115BF5"/>
    <w:rsid w:val="00120303"/>
    <w:rsid w:val="0012196D"/>
    <w:rsid w:val="00124D62"/>
    <w:rsid w:val="001357DE"/>
    <w:rsid w:val="001406D9"/>
    <w:rsid w:val="001418FE"/>
    <w:rsid w:val="00185D28"/>
    <w:rsid w:val="00186C27"/>
    <w:rsid w:val="001906AC"/>
    <w:rsid w:val="0019075C"/>
    <w:rsid w:val="00192D9E"/>
    <w:rsid w:val="001A3764"/>
    <w:rsid w:val="001A5737"/>
    <w:rsid w:val="001A645E"/>
    <w:rsid w:val="001B218B"/>
    <w:rsid w:val="001B4A4C"/>
    <w:rsid w:val="001D0589"/>
    <w:rsid w:val="001D3A69"/>
    <w:rsid w:val="001D4F2F"/>
    <w:rsid w:val="001D5D71"/>
    <w:rsid w:val="001D70AB"/>
    <w:rsid w:val="001E3A33"/>
    <w:rsid w:val="001E64E3"/>
    <w:rsid w:val="001E683A"/>
    <w:rsid w:val="001E6E63"/>
    <w:rsid w:val="001F75B1"/>
    <w:rsid w:val="0020006B"/>
    <w:rsid w:val="00202F98"/>
    <w:rsid w:val="00203522"/>
    <w:rsid w:val="00204F1C"/>
    <w:rsid w:val="00206930"/>
    <w:rsid w:val="00207E7F"/>
    <w:rsid w:val="002128AD"/>
    <w:rsid w:val="002143F9"/>
    <w:rsid w:val="00215F68"/>
    <w:rsid w:val="002240DE"/>
    <w:rsid w:val="00237200"/>
    <w:rsid w:val="002410E9"/>
    <w:rsid w:val="002432BB"/>
    <w:rsid w:val="002503D0"/>
    <w:rsid w:val="00251CC6"/>
    <w:rsid w:val="00256C86"/>
    <w:rsid w:val="00263258"/>
    <w:rsid w:val="00266C56"/>
    <w:rsid w:val="00272B58"/>
    <w:rsid w:val="002741E5"/>
    <w:rsid w:val="002758A8"/>
    <w:rsid w:val="00283E02"/>
    <w:rsid w:val="00285BFC"/>
    <w:rsid w:val="002871D7"/>
    <w:rsid w:val="0029547F"/>
    <w:rsid w:val="002956E0"/>
    <w:rsid w:val="00296241"/>
    <w:rsid w:val="002976B6"/>
    <w:rsid w:val="002A10C9"/>
    <w:rsid w:val="002A2917"/>
    <w:rsid w:val="002A3EB6"/>
    <w:rsid w:val="002A542D"/>
    <w:rsid w:val="002B22DD"/>
    <w:rsid w:val="002C16DB"/>
    <w:rsid w:val="002C1EA9"/>
    <w:rsid w:val="002C6960"/>
    <w:rsid w:val="002D0FBB"/>
    <w:rsid w:val="002D156F"/>
    <w:rsid w:val="002D2529"/>
    <w:rsid w:val="002D2DAB"/>
    <w:rsid w:val="002D5583"/>
    <w:rsid w:val="002E12A9"/>
    <w:rsid w:val="002E1C5E"/>
    <w:rsid w:val="002E7463"/>
    <w:rsid w:val="0030168B"/>
    <w:rsid w:val="00302FA2"/>
    <w:rsid w:val="003036F7"/>
    <w:rsid w:val="00310517"/>
    <w:rsid w:val="0031674E"/>
    <w:rsid w:val="003207CB"/>
    <w:rsid w:val="003322F6"/>
    <w:rsid w:val="0033542F"/>
    <w:rsid w:val="003429FB"/>
    <w:rsid w:val="00343000"/>
    <w:rsid w:val="0035426F"/>
    <w:rsid w:val="00354FD0"/>
    <w:rsid w:val="0035526A"/>
    <w:rsid w:val="00357FBC"/>
    <w:rsid w:val="003601FA"/>
    <w:rsid w:val="00361666"/>
    <w:rsid w:val="003629ED"/>
    <w:rsid w:val="00363713"/>
    <w:rsid w:val="003666A5"/>
    <w:rsid w:val="00367C3D"/>
    <w:rsid w:val="00370351"/>
    <w:rsid w:val="0037162E"/>
    <w:rsid w:val="00373882"/>
    <w:rsid w:val="003863E8"/>
    <w:rsid w:val="00391428"/>
    <w:rsid w:val="0039202C"/>
    <w:rsid w:val="00397347"/>
    <w:rsid w:val="00397353"/>
    <w:rsid w:val="00397CB3"/>
    <w:rsid w:val="003A2094"/>
    <w:rsid w:val="003A2854"/>
    <w:rsid w:val="003A30FC"/>
    <w:rsid w:val="003A7266"/>
    <w:rsid w:val="003B31BF"/>
    <w:rsid w:val="003B4A98"/>
    <w:rsid w:val="003B5737"/>
    <w:rsid w:val="003B622C"/>
    <w:rsid w:val="003B63A3"/>
    <w:rsid w:val="003B670F"/>
    <w:rsid w:val="003B6B92"/>
    <w:rsid w:val="003C1B95"/>
    <w:rsid w:val="003C31BC"/>
    <w:rsid w:val="003C32CD"/>
    <w:rsid w:val="003C3336"/>
    <w:rsid w:val="003D004C"/>
    <w:rsid w:val="003D27AF"/>
    <w:rsid w:val="003E094C"/>
    <w:rsid w:val="003E3A0C"/>
    <w:rsid w:val="003E637D"/>
    <w:rsid w:val="003E6B5E"/>
    <w:rsid w:val="003E7689"/>
    <w:rsid w:val="003F146B"/>
    <w:rsid w:val="003F450A"/>
    <w:rsid w:val="003F6116"/>
    <w:rsid w:val="003F7429"/>
    <w:rsid w:val="00404AB6"/>
    <w:rsid w:val="00405B80"/>
    <w:rsid w:val="0041321E"/>
    <w:rsid w:val="00414B45"/>
    <w:rsid w:val="00417497"/>
    <w:rsid w:val="0042195A"/>
    <w:rsid w:val="00421BA5"/>
    <w:rsid w:val="00430121"/>
    <w:rsid w:val="0044374D"/>
    <w:rsid w:val="00443D3B"/>
    <w:rsid w:val="00444D78"/>
    <w:rsid w:val="00446B33"/>
    <w:rsid w:val="004474BC"/>
    <w:rsid w:val="0044783E"/>
    <w:rsid w:val="00450026"/>
    <w:rsid w:val="00454391"/>
    <w:rsid w:val="0045452D"/>
    <w:rsid w:val="00454787"/>
    <w:rsid w:val="004637B4"/>
    <w:rsid w:val="00464440"/>
    <w:rsid w:val="004704B4"/>
    <w:rsid w:val="00472EC6"/>
    <w:rsid w:val="00476449"/>
    <w:rsid w:val="00490739"/>
    <w:rsid w:val="00494FE3"/>
    <w:rsid w:val="004A1401"/>
    <w:rsid w:val="004A3C2E"/>
    <w:rsid w:val="004A51AC"/>
    <w:rsid w:val="004A6B97"/>
    <w:rsid w:val="004B104C"/>
    <w:rsid w:val="004B2370"/>
    <w:rsid w:val="004B2B1E"/>
    <w:rsid w:val="004B6529"/>
    <w:rsid w:val="004B7C64"/>
    <w:rsid w:val="004C7628"/>
    <w:rsid w:val="004D28CB"/>
    <w:rsid w:val="004D4E49"/>
    <w:rsid w:val="004D7311"/>
    <w:rsid w:val="004E7DA0"/>
    <w:rsid w:val="004F3858"/>
    <w:rsid w:val="004F553B"/>
    <w:rsid w:val="0050197A"/>
    <w:rsid w:val="00503DAC"/>
    <w:rsid w:val="00515799"/>
    <w:rsid w:val="00515804"/>
    <w:rsid w:val="00516ED2"/>
    <w:rsid w:val="005201AA"/>
    <w:rsid w:val="0052197B"/>
    <w:rsid w:val="005311D8"/>
    <w:rsid w:val="00534D82"/>
    <w:rsid w:val="0053590E"/>
    <w:rsid w:val="00535E13"/>
    <w:rsid w:val="00543E8A"/>
    <w:rsid w:val="00544CEC"/>
    <w:rsid w:val="00545C73"/>
    <w:rsid w:val="00550599"/>
    <w:rsid w:val="0055089F"/>
    <w:rsid w:val="00556ACA"/>
    <w:rsid w:val="00561ED1"/>
    <w:rsid w:val="005626E9"/>
    <w:rsid w:val="00567D98"/>
    <w:rsid w:val="00574BBE"/>
    <w:rsid w:val="00576D2E"/>
    <w:rsid w:val="00583943"/>
    <w:rsid w:val="00584578"/>
    <w:rsid w:val="005850D9"/>
    <w:rsid w:val="0058690D"/>
    <w:rsid w:val="005875E1"/>
    <w:rsid w:val="0059406E"/>
    <w:rsid w:val="005A2917"/>
    <w:rsid w:val="005A6176"/>
    <w:rsid w:val="005B23B7"/>
    <w:rsid w:val="005B2FF8"/>
    <w:rsid w:val="005B760E"/>
    <w:rsid w:val="005C69F9"/>
    <w:rsid w:val="005C6B7A"/>
    <w:rsid w:val="005C6CE2"/>
    <w:rsid w:val="005D3C0A"/>
    <w:rsid w:val="005D4914"/>
    <w:rsid w:val="005D4CEA"/>
    <w:rsid w:val="005E13BB"/>
    <w:rsid w:val="005E416B"/>
    <w:rsid w:val="005E4DD5"/>
    <w:rsid w:val="005E652E"/>
    <w:rsid w:val="005F2A52"/>
    <w:rsid w:val="005F3492"/>
    <w:rsid w:val="006025E1"/>
    <w:rsid w:val="0061599D"/>
    <w:rsid w:val="00616D27"/>
    <w:rsid w:val="00620906"/>
    <w:rsid w:val="00624AB7"/>
    <w:rsid w:val="00630FFD"/>
    <w:rsid w:val="006329CC"/>
    <w:rsid w:val="006425A5"/>
    <w:rsid w:val="0064525B"/>
    <w:rsid w:val="00645A8C"/>
    <w:rsid w:val="0065645F"/>
    <w:rsid w:val="00656C21"/>
    <w:rsid w:val="006611BF"/>
    <w:rsid w:val="00661B9B"/>
    <w:rsid w:val="006627A6"/>
    <w:rsid w:val="00665AB3"/>
    <w:rsid w:val="0066644B"/>
    <w:rsid w:val="00667D02"/>
    <w:rsid w:val="00675EFB"/>
    <w:rsid w:val="00677681"/>
    <w:rsid w:val="0068021F"/>
    <w:rsid w:val="0068130D"/>
    <w:rsid w:val="00682C2A"/>
    <w:rsid w:val="0068396C"/>
    <w:rsid w:val="0068683D"/>
    <w:rsid w:val="00687F72"/>
    <w:rsid w:val="00691416"/>
    <w:rsid w:val="00693A90"/>
    <w:rsid w:val="006A049B"/>
    <w:rsid w:val="006A0989"/>
    <w:rsid w:val="006A70E5"/>
    <w:rsid w:val="006B0DDD"/>
    <w:rsid w:val="006B680E"/>
    <w:rsid w:val="006B6A3F"/>
    <w:rsid w:val="006B7638"/>
    <w:rsid w:val="006C032C"/>
    <w:rsid w:val="006C7027"/>
    <w:rsid w:val="006D3E51"/>
    <w:rsid w:val="006D5D66"/>
    <w:rsid w:val="006E65BC"/>
    <w:rsid w:val="006F2C50"/>
    <w:rsid w:val="006F2F38"/>
    <w:rsid w:val="006F4BDD"/>
    <w:rsid w:val="00700851"/>
    <w:rsid w:val="007050D6"/>
    <w:rsid w:val="00705ED8"/>
    <w:rsid w:val="00720442"/>
    <w:rsid w:val="00725621"/>
    <w:rsid w:val="00733510"/>
    <w:rsid w:val="00734D4F"/>
    <w:rsid w:val="00737734"/>
    <w:rsid w:val="00740B2D"/>
    <w:rsid w:val="00744492"/>
    <w:rsid w:val="0074526B"/>
    <w:rsid w:val="00753231"/>
    <w:rsid w:val="00753B6B"/>
    <w:rsid w:val="00756656"/>
    <w:rsid w:val="00762B61"/>
    <w:rsid w:val="00763973"/>
    <w:rsid w:val="00765030"/>
    <w:rsid w:val="00771F5B"/>
    <w:rsid w:val="00772184"/>
    <w:rsid w:val="00772800"/>
    <w:rsid w:val="00777E10"/>
    <w:rsid w:val="00787D10"/>
    <w:rsid w:val="00791318"/>
    <w:rsid w:val="007942F7"/>
    <w:rsid w:val="00797F87"/>
    <w:rsid w:val="007B49A8"/>
    <w:rsid w:val="007C39E7"/>
    <w:rsid w:val="007C70B4"/>
    <w:rsid w:val="007D010D"/>
    <w:rsid w:val="007D03E1"/>
    <w:rsid w:val="007D0FA2"/>
    <w:rsid w:val="007F2F2C"/>
    <w:rsid w:val="008006C3"/>
    <w:rsid w:val="00800D1E"/>
    <w:rsid w:val="00802A5B"/>
    <w:rsid w:val="00803337"/>
    <w:rsid w:val="008035B4"/>
    <w:rsid w:val="00804E07"/>
    <w:rsid w:val="0080569D"/>
    <w:rsid w:val="00805879"/>
    <w:rsid w:val="00806814"/>
    <w:rsid w:val="0081405E"/>
    <w:rsid w:val="00814D78"/>
    <w:rsid w:val="008320AF"/>
    <w:rsid w:val="0083218B"/>
    <w:rsid w:val="008328CB"/>
    <w:rsid w:val="008428A3"/>
    <w:rsid w:val="00845D0A"/>
    <w:rsid w:val="008631DB"/>
    <w:rsid w:val="0086581F"/>
    <w:rsid w:val="008765EA"/>
    <w:rsid w:val="008834BA"/>
    <w:rsid w:val="0089259A"/>
    <w:rsid w:val="0089289F"/>
    <w:rsid w:val="00897AB3"/>
    <w:rsid w:val="008A1F6A"/>
    <w:rsid w:val="008A5FDA"/>
    <w:rsid w:val="008A7175"/>
    <w:rsid w:val="008B1E7C"/>
    <w:rsid w:val="008B7A95"/>
    <w:rsid w:val="008D7BA0"/>
    <w:rsid w:val="008E275F"/>
    <w:rsid w:val="008E308E"/>
    <w:rsid w:val="008E44C4"/>
    <w:rsid w:val="008F11B9"/>
    <w:rsid w:val="008F3C24"/>
    <w:rsid w:val="00900A61"/>
    <w:rsid w:val="0090459D"/>
    <w:rsid w:val="00913C01"/>
    <w:rsid w:val="00923B43"/>
    <w:rsid w:val="00950F28"/>
    <w:rsid w:val="00962462"/>
    <w:rsid w:val="00962E22"/>
    <w:rsid w:val="00963AF2"/>
    <w:rsid w:val="009653DE"/>
    <w:rsid w:val="00965E76"/>
    <w:rsid w:val="0097306D"/>
    <w:rsid w:val="00974904"/>
    <w:rsid w:val="009755CC"/>
    <w:rsid w:val="00975850"/>
    <w:rsid w:val="009768E5"/>
    <w:rsid w:val="00977A99"/>
    <w:rsid w:val="00982041"/>
    <w:rsid w:val="00984A0B"/>
    <w:rsid w:val="00990749"/>
    <w:rsid w:val="00996A6E"/>
    <w:rsid w:val="009A0D33"/>
    <w:rsid w:val="009A1912"/>
    <w:rsid w:val="009A2A02"/>
    <w:rsid w:val="009A3C64"/>
    <w:rsid w:val="009A431F"/>
    <w:rsid w:val="009B2919"/>
    <w:rsid w:val="009B2C35"/>
    <w:rsid w:val="009D004C"/>
    <w:rsid w:val="009D2031"/>
    <w:rsid w:val="009E0577"/>
    <w:rsid w:val="009E27D2"/>
    <w:rsid w:val="009E2E05"/>
    <w:rsid w:val="009F0DCD"/>
    <w:rsid w:val="009F5F76"/>
    <w:rsid w:val="00A06F84"/>
    <w:rsid w:val="00A16DB2"/>
    <w:rsid w:val="00A2667C"/>
    <w:rsid w:val="00A32621"/>
    <w:rsid w:val="00A418AB"/>
    <w:rsid w:val="00A449BE"/>
    <w:rsid w:val="00A508E6"/>
    <w:rsid w:val="00A51E26"/>
    <w:rsid w:val="00A55E1B"/>
    <w:rsid w:val="00A56372"/>
    <w:rsid w:val="00A56B6F"/>
    <w:rsid w:val="00A65C98"/>
    <w:rsid w:val="00A70490"/>
    <w:rsid w:val="00A728F7"/>
    <w:rsid w:val="00A806AE"/>
    <w:rsid w:val="00A821C5"/>
    <w:rsid w:val="00A84557"/>
    <w:rsid w:val="00A85B7E"/>
    <w:rsid w:val="00A87001"/>
    <w:rsid w:val="00A93979"/>
    <w:rsid w:val="00A96A57"/>
    <w:rsid w:val="00AA4462"/>
    <w:rsid w:val="00AB2672"/>
    <w:rsid w:val="00AB54BB"/>
    <w:rsid w:val="00AB626B"/>
    <w:rsid w:val="00AB62B3"/>
    <w:rsid w:val="00AB67AF"/>
    <w:rsid w:val="00AB7D73"/>
    <w:rsid w:val="00AC1B2D"/>
    <w:rsid w:val="00AC3DE2"/>
    <w:rsid w:val="00AC46FD"/>
    <w:rsid w:val="00AD6A15"/>
    <w:rsid w:val="00AE18DF"/>
    <w:rsid w:val="00AE3DB9"/>
    <w:rsid w:val="00AE6F84"/>
    <w:rsid w:val="00AE7FD7"/>
    <w:rsid w:val="00AF6006"/>
    <w:rsid w:val="00AF7E01"/>
    <w:rsid w:val="00B012A0"/>
    <w:rsid w:val="00B03D01"/>
    <w:rsid w:val="00B058BF"/>
    <w:rsid w:val="00B07A5B"/>
    <w:rsid w:val="00B125B5"/>
    <w:rsid w:val="00B15D5B"/>
    <w:rsid w:val="00B22726"/>
    <w:rsid w:val="00B26B8D"/>
    <w:rsid w:val="00B3138A"/>
    <w:rsid w:val="00B330CB"/>
    <w:rsid w:val="00B43A98"/>
    <w:rsid w:val="00B44094"/>
    <w:rsid w:val="00B54B84"/>
    <w:rsid w:val="00B60995"/>
    <w:rsid w:val="00B61A86"/>
    <w:rsid w:val="00B63F1C"/>
    <w:rsid w:val="00B64A9D"/>
    <w:rsid w:val="00B6736D"/>
    <w:rsid w:val="00B7503C"/>
    <w:rsid w:val="00B80771"/>
    <w:rsid w:val="00B84086"/>
    <w:rsid w:val="00B86332"/>
    <w:rsid w:val="00B91840"/>
    <w:rsid w:val="00B96C47"/>
    <w:rsid w:val="00BA1AAB"/>
    <w:rsid w:val="00BA1C3B"/>
    <w:rsid w:val="00BB0BE7"/>
    <w:rsid w:val="00BB6BBF"/>
    <w:rsid w:val="00BC6AFF"/>
    <w:rsid w:val="00BD20A1"/>
    <w:rsid w:val="00BD2309"/>
    <w:rsid w:val="00BE1C7F"/>
    <w:rsid w:val="00BE2D61"/>
    <w:rsid w:val="00BE3FBD"/>
    <w:rsid w:val="00BF09AF"/>
    <w:rsid w:val="00BF3A1B"/>
    <w:rsid w:val="00BF3B1C"/>
    <w:rsid w:val="00BF6DB9"/>
    <w:rsid w:val="00BF71FB"/>
    <w:rsid w:val="00C0014C"/>
    <w:rsid w:val="00C02818"/>
    <w:rsid w:val="00C04E50"/>
    <w:rsid w:val="00C053BE"/>
    <w:rsid w:val="00C23295"/>
    <w:rsid w:val="00C45C4F"/>
    <w:rsid w:val="00C53A86"/>
    <w:rsid w:val="00C66470"/>
    <w:rsid w:val="00C74128"/>
    <w:rsid w:val="00C80479"/>
    <w:rsid w:val="00C9066E"/>
    <w:rsid w:val="00C90BF5"/>
    <w:rsid w:val="00C90DC8"/>
    <w:rsid w:val="00C919AF"/>
    <w:rsid w:val="00C94966"/>
    <w:rsid w:val="00C95690"/>
    <w:rsid w:val="00C96101"/>
    <w:rsid w:val="00CA4261"/>
    <w:rsid w:val="00CB0B1C"/>
    <w:rsid w:val="00CB2F2E"/>
    <w:rsid w:val="00CB66B1"/>
    <w:rsid w:val="00CC08B0"/>
    <w:rsid w:val="00CD3650"/>
    <w:rsid w:val="00CD7C6D"/>
    <w:rsid w:val="00CE0F36"/>
    <w:rsid w:val="00CE5643"/>
    <w:rsid w:val="00CF04C2"/>
    <w:rsid w:val="00CF5B0C"/>
    <w:rsid w:val="00D00A69"/>
    <w:rsid w:val="00D013B5"/>
    <w:rsid w:val="00D147D1"/>
    <w:rsid w:val="00D15F6E"/>
    <w:rsid w:val="00D17B23"/>
    <w:rsid w:val="00D20E53"/>
    <w:rsid w:val="00D25970"/>
    <w:rsid w:val="00D30D07"/>
    <w:rsid w:val="00D31EAE"/>
    <w:rsid w:val="00D33CAC"/>
    <w:rsid w:val="00D33E97"/>
    <w:rsid w:val="00D3749C"/>
    <w:rsid w:val="00D37A92"/>
    <w:rsid w:val="00D45692"/>
    <w:rsid w:val="00D457EB"/>
    <w:rsid w:val="00D45868"/>
    <w:rsid w:val="00D45D81"/>
    <w:rsid w:val="00D4642E"/>
    <w:rsid w:val="00D512F3"/>
    <w:rsid w:val="00D633D5"/>
    <w:rsid w:val="00D71A98"/>
    <w:rsid w:val="00D72B5A"/>
    <w:rsid w:val="00D747A3"/>
    <w:rsid w:val="00D75E77"/>
    <w:rsid w:val="00D77FD4"/>
    <w:rsid w:val="00D8017B"/>
    <w:rsid w:val="00D80FED"/>
    <w:rsid w:val="00D8326D"/>
    <w:rsid w:val="00D94844"/>
    <w:rsid w:val="00D955D8"/>
    <w:rsid w:val="00DB4208"/>
    <w:rsid w:val="00DC6C79"/>
    <w:rsid w:val="00DC77A6"/>
    <w:rsid w:val="00DC7C92"/>
    <w:rsid w:val="00DD0A2F"/>
    <w:rsid w:val="00DE0178"/>
    <w:rsid w:val="00DF1BAC"/>
    <w:rsid w:val="00DF3CA6"/>
    <w:rsid w:val="00DF508A"/>
    <w:rsid w:val="00DF543B"/>
    <w:rsid w:val="00E001FD"/>
    <w:rsid w:val="00E0610A"/>
    <w:rsid w:val="00E10D14"/>
    <w:rsid w:val="00E1662B"/>
    <w:rsid w:val="00E17A4B"/>
    <w:rsid w:val="00E237F7"/>
    <w:rsid w:val="00E2457A"/>
    <w:rsid w:val="00E32D43"/>
    <w:rsid w:val="00E34CD8"/>
    <w:rsid w:val="00E41D1F"/>
    <w:rsid w:val="00E45342"/>
    <w:rsid w:val="00E4649E"/>
    <w:rsid w:val="00E47322"/>
    <w:rsid w:val="00E551C0"/>
    <w:rsid w:val="00E616BE"/>
    <w:rsid w:val="00E62015"/>
    <w:rsid w:val="00E6647C"/>
    <w:rsid w:val="00E67B9C"/>
    <w:rsid w:val="00E70552"/>
    <w:rsid w:val="00E7227C"/>
    <w:rsid w:val="00E72A3A"/>
    <w:rsid w:val="00E76DD2"/>
    <w:rsid w:val="00E83980"/>
    <w:rsid w:val="00E83E83"/>
    <w:rsid w:val="00E84D34"/>
    <w:rsid w:val="00E8553E"/>
    <w:rsid w:val="00E921DC"/>
    <w:rsid w:val="00E95F81"/>
    <w:rsid w:val="00E96376"/>
    <w:rsid w:val="00EA6490"/>
    <w:rsid w:val="00EB45D1"/>
    <w:rsid w:val="00EB6AA4"/>
    <w:rsid w:val="00EB7D1B"/>
    <w:rsid w:val="00EC738E"/>
    <w:rsid w:val="00EC75BB"/>
    <w:rsid w:val="00ED186A"/>
    <w:rsid w:val="00EE605E"/>
    <w:rsid w:val="00EF0704"/>
    <w:rsid w:val="00EF2A5D"/>
    <w:rsid w:val="00EF2AEC"/>
    <w:rsid w:val="00EF30E9"/>
    <w:rsid w:val="00EF76C2"/>
    <w:rsid w:val="00F01F2B"/>
    <w:rsid w:val="00F02C68"/>
    <w:rsid w:val="00F03BAA"/>
    <w:rsid w:val="00F05484"/>
    <w:rsid w:val="00F124AC"/>
    <w:rsid w:val="00F125C8"/>
    <w:rsid w:val="00F13052"/>
    <w:rsid w:val="00F142D8"/>
    <w:rsid w:val="00F17671"/>
    <w:rsid w:val="00F206F4"/>
    <w:rsid w:val="00F365E0"/>
    <w:rsid w:val="00F47863"/>
    <w:rsid w:val="00F629B2"/>
    <w:rsid w:val="00F650A5"/>
    <w:rsid w:val="00F7183C"/>
    <w:rsid w:val="00F745D0"/>
    <w:rsid w:val="00F757AE"/>
    <w:rsid w:val="00F77FDA"/>
    <w:rsid w:val="00F803DC"/>
    <w:rsid w:val="00F83BC8"/>
    <w:rsid w:val="00F86D02"/>
    <w:rsid w:val="00FA0F44"/>
    <w:rsid w:val="00FB0043"/>
    <w:rsid w:val="00FB1273"/>
    <w:rsid w:val="00FC2A02"/>
    <w:rsid w:val="00FC3FB0"/>
    <w:rsid w:val="00FD2820"/>
    <w:rsid w:val="00FD3E6C"/>
    <w:rsid w:val="00FD4BC4"/>
    <w:rsid w:val="00FD6C62"/>
    <w:rsid w:val="00FD79AA"/>
    <w:rsid w:val="00FE64F4"/>
    <w:rsid w:val="00FE6C3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7A05C"/>
  <w15:docId w15:val="{A26D89F7-FBFB-A447-BD26-B0F5C13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185D28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rsid w:val="004F3858"/>
    <w:pPr>
      <w:shd w:val="clear" w:color="auto" w:fill="FFFFFF"/>
      <w:tabs>
        <w:tab w:val="right" w:leader="dot" w:pos="9360"/>
      </w:tabs>
      <w:spacing w:before="300" w:after="150"/>
      <w:outlineLvl w:val="1"/>
    </w:pPr>
    <w:rPr>
      <w:rFonts w:eastAsia="Arial" w:cstheme="minorHAnsi"/>
      <w:b/>
      <w:color w:val="002060"/>
      <w:sz w:val="24"/>
      <w:szCs w:val="24"/>
    </w:rPr>
  </w:style>
  <w:style w:type="paragraph" w:styleId="Heading3">
    <w:name w:val="heading 3"/>
    <w:basedOn w:val="Heading2"/>
    <w:link w:val="Heading3Char"/>
    <w:semiHidden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845D0A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A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3"/>
    <w:rPr>
      <w:rFonts w:eastAsia="Arial" w:cs="Arial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845D0A"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3F6116"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rsid w:val="003F6116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rsid w:val="003F6116"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4F3858"/>
    <w:rPr>
      <w:rFonts w:eastAsia="Arial" w:cstheme="minorHAnsi"/>
      <w:b/>
      <w:color w:val="002060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9A0D33"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3F6116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sid w:val="003F6116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B26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8D"/>
    <w:rPr>
      <w:i/>
      <w:iCs/>
    </w:rPr>
  </w:style>
  <w:style w:type="character" w:styleId="Strong">
    <w:name w:val="Strong"/>
    <w:basedOn w:val="DefaultParagraphFont"/>
    <w:uiPriority w:val="22"/>
    <w:qFormat/>
    <w:rsid w:val="00B26B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E"/>
    <w:rPr>
      <w:rFonts w:eastAsia="Arial" w:cs="Arial"/>
    </w:rPr>
  </w:style>
  <w:style w:type="paragraph" w:styleId="ListParagraph">
    <w:name w:val="List Paragraph"/>
    <w:basedOn w:val="Normal"/>
    <w:uiPriority w:val="34"/>
    <w:qFormat/>
    <w:rsid w:val="002410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04F7"/>
    <w:rPr>
      <w:color w:val="605E5C"/>
      <w:shd w:val="clear" w:color="auto" w:fill="E1DFDD"/>
    </w:rPr>
  </w:style>
  <w:style w:type="character" w:customStyle="1" w:styleId="link-label">
    <w:name w:val="link-label"/>
    <w:basedOn w:val="DefaultParagraphFont"/>
    <w:rsid w:val="003036F7"/>
  </w:style>
  <w:style w:type="paragraph" w:styleId="BodyText">
    <w:name w:val="Body Text"/>
    <w:basedOn w:val="Normal"/>
    <w:link w:val="BodyTextChar"/>
    <w:uiPriority w:val="1"/>
    <w:qFormat/>
    <w:rsid w:val="00405B80"/>
    <w:pPr>
      <w:ind w:left="1120"/>
    </w:pPr>
    <w:rPr>
      <w:rFonts w:ascii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05B80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rs.gov/iris&#65288;&#33521;&#25991;&#65289;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rs.gov/iri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rs.gov/instructions/i1099gi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rs.gov/pub/irs-pdf/p57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A357020D3504FAF659D2C151CE9C3" ma:contentTypeVersion="0" ma:contentTypeDescription="Create a new document." ma:contentTypeScope="" ma:versionID="7e90f8c72ed9212007eedec7369c8b16">
  <xsd:schema xmlns:xsd="http://www.w3.org/2001/XMLSchema" xmlns:xs="http://www.w3.org/2001/XMLSchema" xmlns:p="http://schemas.microsoft.com/office/2006/metadata/properties" xmlns:ns2="fb55bd2e-8941-40f9-acc7-d3933dfdddf3" targetNamespace="http://schemas.microsoft.com/office/2006/metadata/properties" ma:root="true" ma:fieldsID="7ab3727bc284eb73d2cbe43821c46f81" ns2:_="">
    <xsd:import namespace="fb55bd2e-8941-40f9-acc7-d3933dfddd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5bd2e-8941-40f9-acc7-d3933dfddd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55bd2e-8941-40f9-acc7-d3933dfdddf3">EX2NVQ3AX6AD-338566160-10</_dlc_DocId>
    <_dlc_DocIdUrl xmlns="fb55bd2e-8941-40f9-acc7-d3933dfdddf3">
      <Url>https://organization.ds.irsnet.gov/sites/cloc/pcd/_layouts/15/DocIdRedir.aspx?ID=EX2NVQ3AX6AD-338566160-10</Url>
      <Description>EX2NVQ3AX6AD-338566160-10</Description>
    </_dlc_DocIdUrl>
  </documentManagement>
</p:properties>
</file>

<file path=customXml/itemProps1.xml><?xml version="1.0" encoding="utf-8"?>
<ds:datastoreItem xmlns:ds="http://schemas.openxmlformats.org/officeDocument/2006/customXml" ds:itemID="{C7813670-7CAB-4B43-8211-F3861C0FE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9658E-F739-4395-A5B0-F7A5DB8B1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794F2-740D-4F1B-B308-B70E2AD3EB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BA79FD-E689-4637-9A72-36A6075E7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5bd2e-8941-40f9-acc7-d3933dfdd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C807A5-A72E-4A46-A67A-87803C748679}">
  <ds:schemaRefs>
    <ds:schemaRef ds:uri="http://schemas.microsoft.com/office/2006/metadata/properties"/>
    <ds:schemaRef ds:uri="http://schemas.microsoft.com/office/infopath/2007/PartnerControls"/>
    <ds:schemaRef ds:uri="fb55bd2e-8941-40f9-acc7-d3933dfddd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Microsoft Office User</dc:creator>
  <cp:keywords>IRS, Agenda, Classic, Vertical</cp:keywords>
  <cp:lastModifiedBy>Steven Turvey</cp:lastModifiedBy>
  <cp:revision>2</cp:revision>
  <cp:lastPrinted>2019-06-04T14:48:00Z</cp:lastPrinted>
  <dcterms:created xsi:type="dcterms:W3CDTF">2023-01-27T00:08:00Z</dcterms:created>
  <dcterms:modified xsi:type="dcterms:W3CDTF">2023-01-27T00:08:00Z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  <property fmtid="{D5CDD505-2E9C-101B-9397-08002B2CF9AE}" pid="5" name="ContentTypeId">
    <vt:lpwstr>0x0101007DEA357020D3504FAF659D2C151CE9C3</vt:lpwstr>
  </property>
  <property fmtid="{D5CDD505-2E9C-101B-9397-08002B2CF9AE}" pid="6" name="_dlc_DocIdItemGuid">
    <vt:lpwstr>1f085190-c3df-4c59-8c53-4b07d5947534</vt:lpwstr>
  </property>
</Properties>
</file>